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Русский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Коми вариант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Проектный офис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Президентского фонда культурных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Культураын водзмӧстчан Президентса фондлӧн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проектнӧй офис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2025-07-25T08:59:20Z</dcterms:modified>
</cp:coreProperties>
</file>