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69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</w:p>
    <w:p>
      <w:pPr>
        <w:pStyle w:val="Normal"/>
        <w:widowControl w:val="false"/>
        <w:bidi w:val="0"/>
        <w:spacing w:lineRule="auto" w:line="240" w:before="69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"/>
        <w:gridCol w:w="8779"/>
      </w:tblGrid>
      <w:tr>
        <w:trPr/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1.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Вертолет МИ-4 – первенец безаэродромной авиации,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обслуживающий геологов, оленеводов и рыбаков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Большеземельской тундры.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1959 – 1979 гг.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регистрационный номер 111710826660005</w:t>
            </w:r>
          </w:p>
        </w:tc>
      </w:tr>
      <w:tr>
        <w:trPr/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 xml:space="preserve">МИ-4 вертолёт – аэродромтӧм авиацияса медводдза вертолёт,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мый могмӧдіс</w:t>
            </w:r>
            <w:r>
              <w:rPr>
                <w:sz w:val="24"/>
                <w:szCs w:val="24"/>
                <w:lang w:val="kpv-RU"/>
              </w:rPr>
              <w:t xml:space="preserve"> Ыджыд тундраса геологъясӧс,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 xml:space="preserve">кӧр видзысьясӧс да чери кыйысьясӧс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1959 – 1979 вояс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пасъян номер 111710826660005</w:t>
            </w:r>
          </w:p>
        </w:tc>
      </w:tr>
      <w:tr>
        <w:trPr/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2.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Памятный знак в честь открытия в 1930 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месторождения каменного угля, положившего начало развитию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Печорского угольного бассейна.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1954 – 1955 гг.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регистрационный номер 111711288880005</w:t>
            </w:r>
          </w:p>
        </w:tc>
      </w:tr>
      <w:tr>
        <w:trPr/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1930 воын из шом куйлӧд восьтӧмлы, мыйсянь пансис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Печораса из шом перъян бассейн сӧвмӧдӧмыс,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сиӧм казьтылан пас.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1954 – 1955 вояс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пасъян номер 111711288880005</w:t>
            </w:r>
          </w:p>
        </w:tc>
      </w:tr>
      <w:tr>
        <w:trPr/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3.</w:t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Объект культурного наследия регионального значения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Памятный знак на месте первой шахты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Печорского угольного бассейна (1934 г.).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1959 г.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Охраняется государством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регистрационный номер 111710880480005</w:t>
            </w:r>
          </w:p>
        </w:tc>
      </w:tr>
      <w:tr>
        <w:trPr/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</w:tc>
        <w:tc>
          <w:tcPr>
            <w:tcW w:w="8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Дінму тӧдчанлуна культура озырлун объект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Печораса из шом перъян бассейн</w:t>
            </w:r>
            <w:r>
              <w:rPr>
                <w:sz w:val="24"/>
                <w:szCs w:val="24"/>
                <w:lang w:val="kpv-RU"/>
              </w:rPr>
              <w:t>ын</w:t>
            </w:r>
            <w:r>
              <w:rPr>
                <w:sz w:val="24"/>
                <w:szCs w:val="24"/>
                <w:lang w:val="kpv-RU"/>
              </w:rPr>
              <w:t xml:space="preserve"> 1934 во</w:t>
            </w:r>
            <w:r>
              <w:rPr>
                <w:sz w:val="24"/>
                <w:szCs w:val="24"/>
                <w:lang w:val="kpv-RU"/>
              </w:rPr>
              <w:t>ся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медводдза шахта местаын казьтылан пас.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1959 во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Канмуӧн видзантор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пасъян номер 111710880480005</w:t>
            </w:r>
          </w:p>
        </w:tc>
      </w:tr>
    </w:tbl>
    <w:p>
      <w:pPr>
        <w:pStyle w:val="Normal"/>
        <w:widowControl w:val="false"/>
        <w:bidi w:val="0"/>
        <w:spacing w:lineRule="auto" w:line="240" w:before="69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54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LibreOffice/7.4.6.2$Windows_X86_64 LibreOffice_project/5b1f5509c2decdade7fda905e3e1429a67acd63d</Application>
  <AppVersion>15.0000</AppVersion>
  <Pages>2</Pages>
  <Words>166</Words>
  <Characters>1190</Characters>
  <CharactersWithSpaces>1319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2025-05-12T09:05:06Z</dcterms:created>
  <dc:creator>Владелец</dc:creator>
  <dc:description/>
  <dc:language>ru-RU</dc:language>
  <cp:lastModifiedBy/>
  <cp:lastPrinted>2025-05-12T15:24:20Z</cp:lastPrinted>
  <dcterms:modified xsi:type="dcterms:W3CDTF">2025-05-12T15:24:22Z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