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jc w:val="left"/>
        <w:tblBorders/>
        <w:tblInd w:type="dxa" w:w="-55"/>
      </w:tblPr>
      <w:tblGrid>
        <w:gridCol w:w="4818"/>
        <w:gridCol w:w="4819"/>
      </w:tblGrid>
      <w:tr>
        <w:trPr>
          <w:cantSplit w:val="false"/>
        </w:trPr>
        <w:tc>
          <w:tcPr>
            <w:tcW w:type="dxa" w:w="4818"/>
            <w:tcBorders/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Правительство Республики Коми</w:t>
            </w:r>
          </w:p>
          <w:p>
            <w:pPr>
              <w:pStyle w:val="style0"/>
              <w:jc w:val="center"/>
            </w:pPr>
            <w:r>
              <w:rPr>
                <w:iCs/>
                <w:sz w:val="20"/>
                <w:szCs w:val="20"/>
              </w:rPr>
              <w:t>Автономное образовательное учреждение высшего профессионального образования Республики Коми</w:t>
            </w:r>
          </w:p>
          <w:p>
            <w:pPr>
              <w:pStyle w:val="style0"/>
              <w:jc w:val="center"/>
            </w:pPr>
            <w:r>
              <w:rPr>
                <w:iCs/>
                <w:sz w:val="20"/>
                <w:szCs w:val="20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iCs/>
                <w:sz w:val="20"/>
                <w:szCs w:val="20"/>
              </w:rPr>
              <w:t>«КОМИ РЕСПУБЛИКАНСКАЯ АКАДЕМИЯ ГОСУДАРСТВЕННОЙ СЛУЖБЫ И УПРАВЛЕНИЯ»</w:t>
            </w:r>
          </w:p>
          <w:p>
            <w:pPr>
              <w:pStyle w:val="style0"/>
              <w:jc w:val="center"/>
            </w:pPr>
            <w:r>
              <w:rPr>
                <w:b/>
                <w:iCs/>
                <w:sz w:val="20"/>
                <w:szCs w:val="20"/>
              </w:rPr>
              <w:t xml:space="preserve">(АОУ ВПО КРАГСиУ) </w:t>
            </w:r>
          </w:p>
          <w:p>
            <w:pPr>
              <w:pStyle w:val="style0"/>
              <w:jc w:val="center"/>
            </w:pPr>
            <w:r>
              <w:rPr>
                <w:b/>
                <w:iCs/>
                <w:sz w:val="20"/>
                <w:szCs w:val="20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sz w:val="20"/>
                <w:szCs w:val="20"/>
              </w:rPr>
              <w:t>«КОМИ РЕСПУБЛИКАНСКÖЙ ГОСУДАРСТВЕННÖЙ СЛУЖБА АКАДЕМИЯ»</w:t>
            </w:r>
          </w:p>
          <w:p>
            <w:pPr>
              <w:pStyle w:val="style0"/>
              <w:jc w:val="center"/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(КРГСА ВУВГАУ)</w:t>
            </w:r>
          </w:p>
          <w:p>
            <w:pPr>
              <w:pStyle w:val="style0"/>
            </w:pPr>
            <w:r>
              <w:rPr>
                <w:b/>
                <w:sz w:val="12"/>
                <w:szCs w:val="12"/>
              </w:rPr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 xml:space="preserve">Коммунистическая ул., д.11, 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г. Сыктывкар, Республика Коми,167982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 xml:space="preserve">Тел.: (8212) 24-22-18, 44-25-02; 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 xml:space="preserve">факс: (8212) 44-51-84; 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е</w:t>
            </w:r>
            <w:r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: </w:t>
            </w:r>
            <w:hyperlink r:id="rId2">
              <w:r>
                <w:rPr>
                  <w:rStyle w:val="style16"/>
                </w:rPr>
                <w:t>academy</w:t>
              </w:r>
            </w:hyperlink>
            <w:hyperlink r:id="rId3">
              <w:r>
                <w:rPr>
                  <w:rStyle w:val="style16"/>
                </w:rPr>
                <w:t>@</w:t>
              </w:r>
            </w:hyperlink>
            <w:hyperlink r:id="rId4">
              <w:r>
                <w:rPr>
                  <w:rStyle w:val="style16"/>
                </w:rPr>
                <w:t>rkomi</w:t>
              </w:r>
            </w:hyperlink>
            <w:hyperlink r:id="rId5">
              <w:r>
                <w:rPr>
                  <w:rStyle w:val="style16"/>
                </w:rPr>
                <w:t>.</w:t>
              </w:r>
            </w:hyperlink>
            <w:hyperlink r:id="rId6">
              <w:r>
                <w:rPr>
                  <w:rStyle w:val="style16"/>
                </w:rPr>
                <w:t>ru</w:t>
              </w:r>
            </w:hyperlink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 xml:space="preserve">ОКПО 29665625, ОГРН 1031100403784,     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ИНН/КПП 1101483010/110101001</w:t>
            </w:r>
          </w:p>
          <w:p>
            <w:pPr>
              <w:pStyle w:val="style0"/>
              <w:jc w:val="center"/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style0"/>
              <w:tabs>
                <w:tab w:leader="none" w:pos="533" w:val="left"/>
              </w:tabs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_________________№ ___________</w:t>
            </w:r>
          </w:p>
          <w:p>
            <w:pPr>
              <w:pStyle w:val="style0"/>
              <w:tabs>
                <w:tab w:leader="none" w:pos="533" w:val="left"/>
              </w:tabs>
              <w:jc w:val="center"/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На № ___________ от ________</w:t>
            </w:r>
          </w:p>
        </w:tc>
        <w:tc>
          <w:tcPr>
            <w:tcW w:type="dxa" w:w="4819"/>
            <w:tcBorders/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  <w:jc w:val="center"/>
            </w:pPr>
            <w:r>
              <w:rPr/>
            </w:r>
          </w:p>
          <w:p>
            <w:pPr>
              <w:pStyle w:val="style22"/>
              <w:jc w:val="center"/>
            </w:pPr>
            <w:r>
              <w:rPr/>
            </w:r>
          </w:p>
          <w:p>
            <w:pPr>
              <w:pStyle w:val="style22"/>
              <w:jc w:val="center"/>
            </w:pPr>
            <w:r>
              <w:rPr/>
            </w:r>
          </w:p>
          <w:p>
            <w:pPr>
              <w:pStyle w:val="style22"/>
            </w:pPr>
            <w:r>
              <w:rPr/>
              <w:t xml:space="preserve"> </w:t>
            </w:r>
          </w:p>
          <w:p>
            <w:pPr>
              <w:pStyle w:val="style22"/>
              <w:jc w:val="right"/>
            </w:pPr>
            <w:r>
              <w:rPr>
                <w:sz w:val="28"/>
                <w:szCs w:val="28"/>
              </w:rPr>
              <w:t>ООО «Новый мир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ind w:firstLine="709" w:left="0" w:right="0"/>
        <w:jc w:val="both"/>
      </w:pPr>
      <w:r>
        <w:rPr>
          <w:sz w:val="28"/>
          <w:szCs w:val="28"/>
        </w:rPr>
        <w:t>Бюро официального перевода Коми республиканской академии государственной службы и управления направляет вам перевод текста с русского на коми язык:</w:t>
      </w:r>
    </w:p>
    <w:p>
      <w:pPr>
        <w:pStyle w:val="style0"/>
        <w:ind w:firstLine="709" w:left="0" w:right="0"/>
        <w:jc w:val="both"/>
      </w:pPr>
      <w:r>
        <w:rPr>
          <w:sz w:val="28"/>
          <w:szCs w:val="28"/>
        </w:rPr>
      </w:r>
    </w:p>
    <w:p>
      <w:pPr>
        <w:pStyle w:val="style0"/>
        <w:ind w:firstLine="709" w:left="0" w:right="0"/>
        <w:jc w:val="both"/>
      </w:pPr>
      <w:r>
        <w:rPr>
          <w:sz w:val="28"/>
          <w:szCs w:val="28"/>
        </w:rPr>
      </w:r>
    </w:p>
    <w:tbl>
      <w:tblPr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4927"/>
        <w:gridCol w:w="4926"/>
      </w:tblGrid>
      <w:tr>
        <w:trPr>
          <w:cantSplit w:val="false"/>
        </w:trPr>
        <w:tc>
          <w:tcPr>
            <w:tcW w:type="dxa" w:w="49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LineNumbers/>
              <w:ind w:hanging="0" w:left="372" w:right="0"/>
              <w:jc w:val="center"/>
            </w:pPr>
            <w:r>
              <w:rPr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  <w:tc>
          <w:tcPr>
            <w:tcW w:type="dxa" w:w="4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>Россия Федерацияса йöзöс велöдан да наука министерство</w:t>
            </w:r>
          </w:p>
        </w:tc>
      </w:tr>
      <w:tr>
        <w:trPr>
          <w:cantSplit w:val="false"/>
        </w:trPr>
        <w:tc>
          <w:tcPr>
            <w:tcW w:type="dxa" w:w="49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LineNumbers/>
              <w:ind w:hanging="0" w:left="372" w:right="0"/>
              <w:jc w:val="center"/>
            </w:pPr>
            <w:r>
              <w:rPr>
                <w:sz w:val="28"/>
                <w:szCs w:val="28"/>
              </w:rPr>
              <w:t>Министерство образования Республики Коми</w:t>
            </w:r>
          </w:p>
        </w:tc>
        <w:tc>
          <w:tcPr>
            <w:tcW w:type="dxa" w:w="4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>Коми Республикаса йöзöс велöдан министерство</w:t>
            </w:r>
          </w:p>
        </w:tc>
      </w:tr>
      <w:tr>
        <w:trPr>
          <w:cantSplit w:val="false"/>
        </w:trPr>
        <w:tc>
          <w:tcPr>
            <w:tcW w:type="dxa" w:w="49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LineNumbers/>
              <w:ind w:hanging="0" w:left="372" w:right="0"/>
              <w:jc w:val="center"/>
            </w:pPr>
            <w:r>
              <w:rPr>
                <w:sz w:val="28"/>
                <w:szCs w:val="28"/>
              </w:rPr>
              <w:t xml:space="preserve">Государственное автономное образовательное учреждение среднего профессионального образования Республики Коми </w:t>
            </w:r>
          </w:p>
          <w:p>
            <w:pPr>
              <w:pStyle w:val="style0"/>
              <w:suppressLineNumbers/>
              <w:ind w:hanging="0" w:left="372" w:right="0"/>
              <w:jc w:val="center"/>
            </w:pPr>
            <w:r>
              <w:rPr>
                <w:sz w:val="28"/>
                <w:szCs w:val="28"/>
              </w:rPr>
              <w:t xml:space="preserve">«Сыктывкарский автомеханический техникум» </w:t>
            </w:r>
          </w:p>
        </w:tc>
        <w:tc>
          <w:tcPr>
            <w:tcW w:type="dxa" w:w="4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«Сыктывкарса автомеханическöй техникум» </w:t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 xml:space="preserve">шöр тшупöда уджсикасö велöдан </w:t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 xml:space="preserve">Коми Республикаса </w:t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>асшöрлуна канму учреждение</w:t>
            </w:r>
          </w:p>
        </w:tc>
      </w:tr>
    </w:tbl>
    <w:p>
      <w:pPr>
        <w:pStyle w:val="style0"/>
        <w:ind w:firstLine="709" w:left="0" w:right="0"/>
        <w:jc w:val="both"/>
      </w:pPr>
      <w:r>
        <w:rPr>
          <w:sz w:val="28"/>
          <w:szCs w:val="28"/>
        </w:rPr>
      </w:r>
    </w:p>
    <w:p>
      <w:pPr>
        <w:pStyle w:val="style0"/>
        <w:ind w:firstLine="709" w:left="0" w:right="0"/>
        <w:jc w:val="both"/>
      </w:pPr>
      <w:r>
        <w:rPr>
          <w:sz w:val="26"/>
          <w:szCs w:val="26"/>
        </w:rPr>
      </w:r>
    </w:p>
    <w:p>
      <w:pPr>
        <w:pStyle w:val="style0"/>
        <w:ind w:firstLine="709" w:left="0" w:right="0"/>
        <w:jc w:val="both"/>
      </w:pPr>
      <w:r>
        <w:rPr>
          <w:sz w:val="26"/>
          <w:szCs w:val="26"/>
        </w:rPr>
      </w:r>
    </w:p>
    <w:p>
      <w:pPr>
        <w:pStyle w:val="style0"/>
        <w:ind w:firstLine="851" w:left="0" w:right="0"/>
      </w:pPr>
      <w:r>
        <w:rPr>
          <w:sz w:val="26"/>
          <w:szCs w:val="26"/>
        </w:rPr>
        <w:t>Ректор                                                                                              Н.А.Нестерова</w:t>
      </w:r>
    </w:p>
    <w:p>
      <w:pPr>
        <w:pStyle w:val="style0"/>
        <w:ind w:firstLine="851" w:left="0" w:right="0"/>
      </w:pPr>
      <w:r>
        <w:rPr>
          <w:sz w:val="26"/>
          <w:szCs w:val="26"/>
        </w:rPr>
      </w:r>
    </w:p>
    <w:p>
      <w:pPr>
        <w:pStyle w:val="style0"/>
        <w:ind w:firstLine="851" w:left="0" w:right="0"/>
      </w:pPr>
      <w:r>
        <w:rPr>
          <w:sz w:val="26"/>
          <w:szCs w:val="26"/>
        </w:rPr>
      </w:r>
    </w:p>
    <w:p>
      <w:pPr>
        <w:pStyle w:val="style0"/>
        <w:ind w:firstLine="851" w:left="0" w:right="0"/>
      </w:pPr>
      <w:r>
        <w:rPr>
          <w:sz w:val="26"/>
          <w:szCs w:val="26"/>
        </w:rPr>
      </w:r>
    </w:p>
    <w:p>
      <w:pPr>
        <w:pStyle w:val="style24"/>
        <w:spacing w:line="100" w:lineRule="atLeast"/>
        <w:ind w:firstLine="279" w:left="0" w:right="0"/>
        <w:jc w:val="both"/>
      </w:pPr>
      <w:r>
        <w:rPr>
          <w:sz w:val="20"/>
        </w:rPr>
      </w:r>
    </w:p>
    <w:p>
      <w:pPr>
        <w:pStyle w:val="style24"/>
        <w:spacing w:line="100" w:lineRule="atLeast"/>
        <w:ind w:firstLine="279" w:left="0" w:right="0"/>
        <w:jc w:val="both"/>
      </w:pPr>
      <w:r>
        <w:rPr>
          <w:sz w:val="20"/>
        </w:rPr>
        <w:t>Исп.</w:t>
      </w:r>
      <w:r>
        <w:rPr>
          <w:rFonts w:cs="Times New Roman" w:eastAsia="Times New Roman"/>
          <w:sz w:val="20"/>
        </w:rPr>
        <w:t xml:space="preserve"> </w:t>
      </w:r>
      <w:r>
        <w:rPr>
          <w:sz w:val="20"/>
        </w:rPr>
        <w:t>Исакова</w:t>
      </w:r>
      <w:r>
        <w:rPr>
          <w:rFonts w:cs="Times New Roman" w:eastAsia="Times New Roman"/>
          <w:sz w:val="20"/>
        </w:rPr>
        <w:t xml:space="preserve"> </w:t>
      </w:r>
      <w:r>
        <w:rPr>
          <w:sz w:val="20"/>
        </w:rPr>
        <w:t>О.Л.</w:t>
      </w:r>
    </w:p>
    <w:p>
      <w:pPr>
        <w:pStyle w:val="style24"/>
        <w:spacing w:line="100" w:lineRule="atLeast"/>
        <w:ind w:firstLine="279" w:left="0" w:right="0"/>
        <w:jc w:val="both"/>
      </w:pPr>
      <w:r>
        <w:rPr>
          <w:sz w:val="20"/>
        </w:rPr>
        <w:t>perevod@komikyv.ru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-6145" w:linePitch="31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8" w:val="left"/>
      </w:tabs>
      <w:suppressAutoHyphens w:val="true"/>
    </w:pPr>
    <w:rPr>
      <w:rFonts w:ascii="Times New Roman" w:cs="Lohit Devanagari" w:eastAsia="Bitstream Vera Sans" w:hAnsi="Times New Roman"/>
      <w:color w:val="auto"/>
      <w:sz w:val="24"/>
      <w:szCs w:val="24"/>
      <w:lang w:bidi="hi-IN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next w:val="style16"/>
    <w:rPr>
      <w:color w:val="000080"/>
      <w:u w:val="single"/>
      <w:lang w:bidi="ru-RU" w:eastAsia="ru-RU" w:val="ru-RU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Liberation Sans" w:cs="Lohit Devanagari" w:eastAsia="Bitstream Vera Sans" w:hAnsi="Liberation Sans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Lohit Devanagari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Lohit Devanagar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Devanagari"/>
    </w:rPr>
  </w:style>
  <w:style w:styleId="style22" w:type="paragraph">
    <w:name w:val="Содержимое таблицы"/>
    <w:basedOn w:val="style0"/>
    <w:next w:val="style22"/>
    <w:pPr>
      <w:suppressLineNumbers/>
    </w:pPr>
    <w:rPr/>
  </w:style>
  <w:style w:styleId="style23" w:type="paragraph">
    <w:name w:val="P320"/>
    <w:basedOn w:val="style0"/>
    <w:next w:val="style23"/>
    <w:pPr>
      <w:suppressAutoHyphens w:val="false"/>
      <w:ind w:hanging="0" w:left="282" w:right="0"/>
      <w:jc w:val="center"/>
    </w:pPr>
    <w:rPr>
      <w:rFonts w:cs="Times New Roman" w:eastAsia="Times New Roman"/>
      <w:sz w:val="28"/>
      <w:szCs w:val="20"/>
      <w:lang w:bidi="ar-SA" w:eastAsia="ru-RU"/>
    </w:rPr>
  </w:style>
  <w:style w:styleId="style24" w:type="paragraph">
    <w:name w:val="Основной текст с отступом"/>
    <w:basedOn w:val="style0"/>
    <w:next w:val="style24"/>
    <w:pPr>
      <w:ind w:firstLine="709" w:left="0" w:right="0"/>
    </w:pPr>
    <w:rPr>
      <w:sz w:val="2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e@komitex.ru" TargetMode="External"/><Relationship Id="rId3" Type="http://schemas.openxmlformats.org/officeDocument/2006/relationships/hyperlink" Target="mailto:ase@komitex.ru" TargetMode="External"/><Relationship Id="rId4" Type="http://schemas.openxmlformats.org/officeDocument/2006/relationships/hyperlink" Target="mailto:ase@komitex.ru" TargetMode="External"/><Relationship Id="rId5" Type="http://schemas.openxmlformats.org/officeDocument/2006/relationships/hyperlink" Target="mailto:ase@komitex.ru" TargetMode="External"/><Relationship Id="rId6" Type="http://schemas.openxmlformats.org/officeDocument/2006/relationships/hyperlink" Target="mailto:ase@komitex.ru" TargetMode="External"/><Relationship Id="rId7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LibreOffice/3.4$Linux LibreOffice_project/340m1$Build-203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2012-02-19T16:11:00.00Z</dcterms:created>
  <dc:creator>mkult</dc:creator>
  <cp:lastModifiedBy>mkult</cp:lastModifiedBy>
  <cp:lastPrinted>2012-02-21T09:38:34.00Z</cp:lastPrinted>
  <dcterms:modified xsi:type="dcterms:W3CDTF">2012-02-19T16:24:00.00Z</dcterms:modified>
  <cp:revision>5</cp:revision>
</cp:coreProperties>
</file>