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widowControl/>
        <w:tabs>
          <w:tab w:val="clear" w:pos="708"/>
          <w:tab w:val="left" w:pos="375" w:leader="none"/>
          <w:tab w:val="left" w:pos="495" w:leader="none"/>
          <w:tab w:val="left" w:pos="735" w:leader="none"/>
          <w:tab w:val="left" w:pos="960" w:leader="none"/>
        </w:tabs>
        <w:suppressAutoHyphens w:val="true"/>
        <w:bidi w:val="0"/>
        <w:spacing w:lineRule="auto" w:line="276" w:before="0" w:after="200"/>
        <w:ind w:left="0" w:right="0" w:firstLine="850"/>
        <w:jc w:val="right"/>
        <w:rPr>
          <w:rFonts w:ascii="Times New Roman" w:hAnsi="Times New Roman"/>
          <w:sz w:val="28"/>
          <w:szCs w:val="28"/>
          <w:lang w:val="en-GB"/>
        </w:rPr>
      </w:pPr>
      <w:r>
        <w:rPr>
          <w:rFonts w:ascii="Times New Roman" w:hAnsi="Times New Roman"/>
          <w:sz w:val="24"/>
          <w:szCs w:val="24"/>
          <w:lang w:val="ru-RU"/>
        </w:rPr>
        <w:t>ПРИЛОЖЕНИЕ 4</w:t>
      </w:r>
    </w:p>
    <w:p>
      <w:pPr>
        <w:pStyle w:val="Style20"/>
        <w:widowControl/>
        <w:tabs>
          <w:tab w:val="clear" w:pos="708"/>
          <w:tab w:val="left" w:pos="375" w:leader="none"/>
          <w:tab w:val="left" w:pos="495" w:leader="none"/>
          <w:tab w:val="left" w:pos="735" w:leader="none"/>
          <w:tab w:val="left" w:pos="960" w:leader="none"/>
        </w:tabs>
        <w:suppressAutoHyphens w:val="true"/>
        <w:bidi w:val="0"/>
        <w:spacing w:lineRule="auto" w:line="276" w:before="0" w:after="200"/>
        <w:ind w:left="0" w:right="0" w:firstLine="850"/>
        <w:jc w:val="center"/>
        <w:rPr>
          <w:rFonts w:ascii="Times New Roman" w:hAnsi="Times New Roman"/>
          <w:sz w:val="28"/>
          <w:szCs w:val="28"/>
          <w:lang w:val="en-GB"/>
        </w:rPr>
      </w:pPr>
      <w:r>
        <w:rPr>
          <w:rFonts w:ascii="Times New Roman" w:hAnsi="Times New Roman"/>
          <w:sz w:val="24"/>
          <w:szCs w:val="24"/>
          <w:lang w:val="en-GB"/>
        </w:rPr>
        <w:t>Dear readers!</w:t>
      </w:r>
    </w:p>
    <w:p>
      <w:pPr>
        <w:pStyle w:val="Style20"/>
        <w:widowControl/>
        <w:tabs>
          <w:tab w:val="clear" w:pos="708"/>
          <w:tab w:val="left" w:pos="375" w:leader="none"/>
          <w:tab w:val="left" w:pos="495" w:leader="none"/>
          <w:tab w:val="left" w:pos="735" w:leader="none"/>
          <w:tab w:val="left" w:pos="960" w:leader="none"/>
        </w:tabs>
        <w:suppressAutoHyphens w:val="true"/>
        <w:bidi w:val="0"/>
        <w:spacing w:lineRule="auto" w:line="276" w:before="0" w:after="200"/>
        <w:ind w:left="0" w:right="0" w:firstLine="850"/>
        <w:jc w:val="both"/>
        <w:rPr>
          <w:sz w:val="24"/>
          <w:szCs w:val="24"/>
        </w:rPr>
      </w:pPr>
      <w:r>
        <w:rPr>
          <w:rFonts w:ascii="Times New Roman" w:hAnsi="Times New Roman"/>
          <w:sz w:val="24"/>
          <w:szCs w:val="24"/>
          <w:lang w:val="en-GB"/>
        </w:rPr>
        <w:t>You hold a photo album that reflects the history of the city, the history of the past and present of its dwellers. Despite such a rapid course of time, it is sometimes necessary to stop and pay attention to the fact that Syktyvkar's record consists of its every resident’s efforts to develop the capital of Komi and make it prosperous. We can see it in the city’s unique architecture, in victories and discoveries its residents achieve.</w:t>
      </w:r>
    </w:p>
    <w:p>
      <w:pPr>
        <w:pStyle w:val="Style20"/>
        <w:widowControl/>
        <w:tabs>
          <w:tab w:val="clear" w:pos="708"/>
          <w:tab w:val="left" w:pos="375" w:leader="none"/>
          <w:tab w:val="left" w:pos="495" w:leader="none"/>
          <w:tab w:val="left" w:pos="735" w:leader="none"/>
          <w:tab w:val="left" w:pos="960" w:leader="none"/>
        </w:tabs>
        <w:suppressAutoHyphens w:val="true"/>
        <w:bidi w:val="0"/>
        <w:spacing w:lineRule="auto" w:line="276" w:before="0" w:after="200"/>
        <w:ind w:left="0" w:right="0" w:firstLine="850"/>
        <w:jc w:val="both"/>
        <w:rPr>
          <w:sz w:val="24"/>
          <w:szCs w:val="24"/>
        </w:rPr>
      </w:pPr>
      <w:r>
        <w:rPr>
          <w:rFonts w:ascii="Times New Roman" w:hAnsi="Times New Roman"/>
          <w:sz w:val="24"/>
          <w:szCs w:val="24"/>
          <w:lang w:val="en-GB"/>
        </w:rPr>
        <w:t>Day by day our home-town is being renewed. The wooden architecture is being replaced by a modern one, which is filled with the spirit of the new time. But looking at the old photos of the city we love, at the images of familiar streets of the past decades, we seem to be back in the past where we can walk down the old streets, drop in on a neighbour, listen to an exciting story by an old-timer.</w:t>
      </w:r>
    </w:p>
    <w:p>
      <w:pPr>
        <w:pStyle w:val="Style20"/>
        <w:widowControl/>
        <w:tabs>
          <w:tab w:val="clear" w:pos="708"/>
          <w:tab w:val="left" w:pos="375" w:leader="none"/>
          <w:tab w:val="left" w:pos="495" w:leader="none"/>
          <w:tab w:val="left" w:pos="735" w:leader="none"/>
          <w:tab w:val="left" w:pos="960" w:leader="none"/>
        </w:tabs>
        <w:suppressAutoHyphens w:val="true"/>
        <w:bidi w:val="0"/>
        <w:spacing w:lineRule="auto" w:line="276" w:before="0" w:after="200"/>
        <w:ind w:left="0" w:right="0" w:firstLine="850"/>
        <w:jc w:val="both"/>
        <w:rPr>
          <w:sz w:val="24"/>
          <w:szCs w:val="24"/>
        </w:rPr>
      </w:pPr>
      <w:r>
        <w:rPr>
          <w:rFonts w:ascii="Times New Roman" w:hAnsi="Times New Roman"/>
          <w:sz w:val="24"/>
          <w:szCs w:val="24"/>
          <w:lang w:val="en-GB"/>
        </w:rPr>
        <w:t>The pages of our album are permeated with the atmosphere of warm-heartedness, typical for the capital of the Komi Republic and, having opened them, you will immerse yourself in the unique culture of the North and specific ethnic colour of the land of Komi. You will have an amazing opportunity to see Syktyvkar's uniqueness, to comprehend and distinguish its guise, compounded from the moments that have become history and the events of modern times, which have been reflected in the people, architecture and landscapes of our city.</w:t>
      </w:r>
    </w:p>
    <w:p>
      <w:pPr>
        <w:pStyle w:val="Style20"/>
        <w:widowControl/>
        <w:tabs>
          <w:tab w:val="clear" w:pos="708"/>
          <w:tab w:val="left" w:pos="375" w:leader="none"/>
          <w:tab w:val="left" w:pos="495" w:leader="none"/>
          <w:tab w:val="left" w:pos="735" w:leader="none"/>
          <w:tab w:val="left" w:pos="960" w:leader="none"/>
        </w:tabs>
        <w:suppressAutoHyphens w:val="true"/>
        <w:bidi w:val="0"/>
        <w:spacing w:lineRule="auto" w:line="276" w:before="0" w:after="200"/>
        <w:ind w:left="0" w:right="0" w:firstLine="850"/>
        <w:jc w:val="both"/>
        <w:rPr>
          <w:sz w:val="24"/>
          <w:szCs w:val="24"/>
        </w:rPr>
      </w:pPr>
      <w:r>
        <w:rPr>
          <w:rFonts w:ascii="Times New Roman" w:hAnsi="Times New Roman"/>
          <w:sz w:val="24"/>
          <w:szCs w:val="24"/>
          <w:lang w:val="en-GB"/>
        </w:rPr>
        <w:t>As academician Dmitry Likhachov said: "Love for the native land, knowledge of its history is the basis on which only the spiritual culture of the whole society can advance."</w:t>
      </w:r>
    </w:p>
    <w:p>
      <w:pPr>
        <w:pStyle w:val="Style20"/>
        <w:widowControl/>
        <w:tabs>
          <w:tab w:val="clear" w:pos="708"/>
          <w:tab w:val="left" w:pos="375" w:leader="none"/>
          <w:tab w:val="left" w:pos="495" w:leader="none"/>
          <w:tab w:val="left" w:pos="735" w:leader="none"/>
          <w:tab w:val="left" w:pos="960" w:leader="none"/>
        </w:tabs>
        <w:suppressAutoHyphens w:val="true"/>
        <w:bidi w:val="0"/>
        <w:spacing w:lineRule="auto" w:line="276" w:before="0" w:after="200"/>
        <w:ind w:left="0" w:right="0" w:firstLine="850"/>
        <w:jc w:val="both"/>
        <w:rPr>
          <w:sz w:val="24"/>
          <w:szCs w:val="24"/>
        </w:rPr>
      </w:pPr>
      <w:r>
        <w:rPr>
          <w:rFonts w:ascii="Times New Roman" w:hAnsi="Times New Roman"/>
          <w:sz w:val="24"/>
          <w:szCs w:val="24"/>
          <w:lang w:val="en-GB"/>
        </w:rPr>
        <w:t xml:space="preserve">I am sure that getting to know our city by the means </w:t>
      </w:r>
      <w:bookmarkStart w:id="0" w:name="__DdeLink__150_2619721414"/>
      <w:r>
        <w:rPr>
          <w:rFonts w:ascii="Times New Roman" w:hAnsi="Times New Roman"/>
          <w:sz w:val="24"/>
          <w:szCs w:val="24"/>
          <w:lang w:val="en-GB"/>
        </w:rPr>
        <w:t>of</w:t>
      </w:r>
      <w:bookmarkEnd w:id="0"/>
      <w:r>
        <w:rPr>
          <w:rFonts w:ascii="Times New Roman" w:hAnsi="Times New Roman"/>
          <w:sz w:val="24"/>
          <w:szCs w:val="24"/>
          <w:lang w:val="en-GB"/>
        </w:rPr>
        <w:t xml:space="preserve"> the photo album will bring you a lot of pleasant minutes and a plenty of new discoveries!</w:t>
      </w:r>
    </w:p>
    <w:p>
      <w:pPr>
        <w:pStyle w:val="Style20"/>
        <w:widowControl/>
        <w:tabs>
          <w:tab w:val="clear" w:pos="708"/>
          <w:tab w:val="left" w:pos="375" w:leader="none"/>
          <w:tab w:val="left" w:pos="495" w:leader="none"/>
          <w:tab w:val="left" w:pos="735" w:leader="none"/>
          <w:tab w:val="left" w:pos="960" w:leader="none"/>
        </w:tabs>
        <w:suppressAutoHyphens w:val="true"/>
        <w:bidi w:val="0"/>
        <w:spacing w:lineRule="auto" w:line="276" w:before="0" w:after="200"/>
        <w:ind w:left="0" w:right="0" w:firstLine="850"/>
        <w:jc w:val="both"/>
        <w:rPr>
          <w:rFonts w:ascii="Times New Roman" w:hAnsi="Times New Roman"/>
          <w:sz w:val="28"/>
          <w:szCs w:val="28"/>
          <w:lang w:val="en-GB"/>
        </w:rPr>
      </w:pPr>
      <w:r>
        <w:rPr>
          <w:rFonts w:ascii="Times New Roman" w:hAnsi="Times New Roman"/>
          <w:sz w:val="24"/>
          <w:szCs w:val="24"/>
          <w:lang w:val="en-GB"/>
        </w:rPr>
      </w:r>
    </w:p>
    <w:p>
      <w:pPr>
        <w:pStyle w:val="Normal"/>
        <w:jc w:val="right"/>
        <w:rPr>
          <w:sz w:val="24"/>
          <w:szCs w:val="24"/>
        </w:rPr>
      </w:pPr>
      <w:r>
        <w:rPr>
          <w:rFonts w:ascii="Times New Roman" w:hAnsi="Times New Roman"/>
          <w:sz w:val="24"/>
          <w:szCs w:val="24"/>
          <w:lang w:val="en-GB"/>
        </w:rPr>
        <w:t>Head of municipal formation of city county</w:t>
      </w:r>
    </w:p>
    <w:p>
      <w:pPr>
        <w:pStyle w:val="Normal"/>
        <w:jc w:val="right"/>
        <w:rPr>
          <w:sz w:val="24"/>
          <w:szCs w:val="24"/>
        </w:rPr>
      </w:pPr>
      <w:r>
        <w:rPr>
          <w:rFonts w:ascii="Times New Roman" w:hAnsi="Times New Roman"/>
          <w:sz w:val="24"/>
          <w:szCs w:val="24"/>
          <w:lang w:val="en-GB"/>
        </w:rPr>
        <w:t xml:space="preserve">Syktyvkar - </w:t>
      </w:r>
    </w:p>
    <w:p>
      <w:pPr>
        <w:pStyle w:val="Normal"/>
        <w:jc w:val="right"/>
        <w:rPr>
          <w:rFonts w:ascii="Times New Roman" w:hAnsi="Times New Roman"/>
          <w:sz w:val="28"/>
          <w:szCs w:val="28"/>
          <w:lang w:val="en-GB"/>
        </w:rPr>
      </w:pPr>
      <w:r>
        <w:rPr>
          <w:rFonts w:ascii="Times New Roman" w:hAnsi="Times New Roman"/>
          <w:sz w:val="24"/>
          <w:szCs w:val="24"/>
          <w:lang w:val="en-GB"/>
        </w:rPr>
        <w:t>chief of administration</w:t>
      </w:r>
    </w:p>
    <w:p>
      <w:pPr>
        <w:pStyle w:val="Normal"/>
        <w:spacing w:before="0" w:after="200"/>
        <w:jc w:val="right"/>
        <w:rPr>
          <w:rFonts w:ascii="Times New Roman" w:hAnsi="Times New Roman"/>
          <w:sz w:val="28"/>
          <w:szCs w:val="28"/>
          <w:lang w:val="en-GB"/>
        </w:rPr>
      </w:pPr>
      <w:r>
        <w:rPr>
          <w:rFonts w:ascii="Times New Roman" w:hAnsi="Times New Roman"/>
          <w:sz w:val="24"/>
          <w:szCs w:val="24"/>
          <w:lang w:val="en-GB"/>
        </w:rPr>
        <w:t>Natalya Khozyainova</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02f10"/>
    <w:pPr>
      <w:widowControl/>
      <w:suppressAutoHyphens w:val="true"/>
      <w:bidi w:val="0"/>
      <w:spacing w:lineRule="auto" w:line="276" w:before="0" w:after="200"/>
      <w:jc w:val="left"/>
    </w:pPr>
    <w:rPr>
      <w:rFonts w:ascii="Calibri" w:hAnsi="Calibri" w:eastAsia="Calibri" w:cs=""/>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Интернет-ссылка"/>
    <w:basedOn w:val="DefaultParagraphFont"/>
    <w:uiPriority w:val="99"/>
    <w:semiHidden/>
    <w:unhideWhenUsed/>
    <w:rsid w:val="00b366af"/>
    <w:rPr>
      <w:color w:val="0000FF"/>
      <w:u w:val="single"/>
    </w:rPr>
  </w:style>
  <w:style w:type="paragraph" w:styleId="Style15" w:customStyle="1">
    <w:name w:val="Заголовок"/>
    <w:basedOn w:val="Normal"/>
    <w:next w:val="Style16"/>
    <w:qFormat/>
    <w:rsid w:val="00367f29"/>
    <w:pPr>
      <w:keepNext w:val="true"/>
      <w:spacing w:before="240" w:after="120"/>
    </w:pPr>
    <w:rPr>
      <w:rFonts w:ascii="Liberation Sans" w:hAnsi="Liberation Sans" w:eastAsia="Tahoma" w:cs="Noto Sans Devanagari"/>
      <w:sz w:val="28"/>
      <w:szCs w:val="28"/>
    </w:rPr>
  </w:style>
  <w:style w:type="paragraph" w:styleId="Style16">
    <w:name w:val="Body Text"/>
    <w:basedOn w:val="Normal"/>
    <w:rsid w:val="00367f29"/>
    <w:pPr>
      <w:spacing w:before="0" w:after="140"/>
    </w:pPr>
    <w:rPr/>
  </w:style>
  <w:style w:type="paragraph" w:styleId="Style17">
    <w:name w:val="List"/>
    <w:basedOn w:val="Style16"/>
    <w:rsid w:val="00367f29"/>
    <w:pPr/>
    <w:rPr>
      <w:rFonts w:cs="Noto Sans Devanagari"/>
    </w:rPr>
  </w:style>
  <w:style w:type="paragraph" w:styleId="Style18" w:customStyle="1">
    <w:name w:val="Caption"/>
    <w:basedOn w:val="Normal"/>
    <w:qFormat/>
    <w:rsid w:val="00367f29"/>
    <w:pPr>
      <w:suppressLineNumbers/>
      <w:spacing w:before="120" w:after="120"/>
    </w:pPr>
    <w:rPr>
      <w:rFonts w:cs="Noto Sans Devanagari"/>
      <w:i/>
      <w:iCs/>
      <w:sz w:val="24"/>
      <w:szCs w:val="24"/>
    </w:rPr>
  </w:style>
  <w:style w:type="paragraph" w:styleId="Style19">
    <w:name w:val="Указатель"/>
    <w:basedOn w:val="Normal"/>
    <w:qFormat/>
    <w:pPr>
      <w:suppressLineNumbers/>
    </w:pPr>
    <w:rPr>
      <w:rFonts w:cs="Mangal"/>
    </w:rPr>
  </w:style>
  <w:style w:type="paragraph" w:styleId="Indexheading">
    <w:name w:val="index heading"/>
    <w:basedOn w:val="Normal"/>
    <w:qFormat/>
    <w:rsid w:val="00367f29"/>
    <w:pPr>
      <w:suppressLineNumbers/>
    </w:pPr>
    <w:rPr>
      <w:rFonts w:cs="Noto Sans Devanagari"/>
    </w:rPr>
  </w:style>
  <w:style w:type="paragraph" w:styleId="Style20" w:customStyle="1">
    <w:name w:val="Содержимое таблицы"/>
    <w:basedOn w:val="Normal"/>
    <w:qFormat/>
    <w:rsid w:val="00df3cf9"/>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Application>LibreOffice/6.4.2.2$Windows_x86 LibreOffice_project/4e471d8c02c9c90f512f7f9ead8875b57fcb1ec3</Application>
  <Pages>1</Pages>
  <Words>318</Words>
  <Characters>1495</Characters>
  <CharactersWithSpaces>1803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2020-03-16T12:08:00Z</dcterms:created>
  <dc:creator>legotina-ev</dc:creator>
  <dc:description/>
  <dc:language>ru-RU</dc:language>
  <cp:lastModifiedBy/>
  <dcterms:modified xsi:type="dcterms:W3CDTF">2020-05-18T10:26:42Z</dcterms:modified>
  <cp:revision>170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