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rFonts w:ascii="Times New Roman" w:hAnsi="Times New Roman" w:cs="Times New Roman"/>
          <w:sz w:val="28"/>
          <w:szCs w:val="28"/>
          <w:lang w:val="ru-RU" w:eastAsia="zh-CN" w:bidi="hi-IN"/>
        </w:rPr>
      </w:pPr>
      <w:r>
        <w:rPr>
          <w:rFonts w:cs="Times New Roman" w:ascii="Times New Roman" w:hAnsi="Times New Roman"/>
          <w:sz w:val="28"/>
          <w:szCs w:val="28"/>
          <w:lang w:val="ru-RU" w:eastAsia="zh-CN" w:bidi="hi-IN"/>
        </w:rPr>
        <w:t>ПРИЛОЖЕНИЕ</w:t>
      </w:r>
    </w:p>
    <w:p>
      <w:pPr>
        <w:pStyle w:val="Normal"/>
        <w:bidi w:val="0"/>
        <w:jc w:val="right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</w:r>
    </w:p>
    <w:tbl>
      <w:tblPr>
        <w:tblW w:w="9180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566"/>
        <w:gridCol w:w="4614"/>
      </w:tblGrid>
      <w:tr>
        <w:trPr/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zh-CN" w:bidi="hi-IN"/>
              </w:rPr>
              <w:t>Публичное акционерное общество «Почта Банк»</w:t>
            </w:r>
          </w:p>
        </w:tc>
        <w:tc>
          <w:tcPr>
            <w:tcW w:w="4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IO" w:eastAsia="zh-CN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IO" w:eastAsia="zh-CN" w:bidi="hi-IN"/>
              </w:rPr>
              <w:t xml:space="preserve">«Почта Банк» </w:t>
            </w:r>
          </w:p>
          <w:p>
            <w:pPr>
              <w:pStyle w:val="Style19"/>
              <w:jc w:val="center"/>
              <w:rPr>
                <w:rFonts w:ascii="Times New Roman" w:hAnsi="Times New Roman" w:eastAsia="SimSun" w:cs="Times New Roman"/>
                <w:color w:val="auto"/>
                <w:sz w:val="28"/>
                <w:szCs w:val="28"/>
                <w:highlight w:val="yellow"/>
                <w:lang w:val="en-IO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8"/>
                <w:szCs w:val="28"/>
                <w:lang w:val="en-IO" w:eastAsia="zh-CN" w:bidi="hi-IN"/>
              </w:rPr>
              <w:t xml:space="preserve">йӧзлы восьса </w:t>
            </w:r>
            <w:r>
              <w:rPr>
                <w:rFonts w:cs="Times New Roman" w:ascii="Times New Roman" w:hAnsi="Times New Roman"/>
                <w:sz w:val="28"/>
                <w:szCs w:val="28"/>
                <w:lang w:val="en-IO" w:eastAsia="zh-CN" w:bidi="hi-IN"/>
              </w:rPr>
              <w:t xml:space="preserve">акционер 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8"/>
                <w:szCs w:val="28"/>
                <w:lang w:val="en-IO" w:eastAsia="zh-CN" w:bidi="hi-IN"/>
              </w:rPr>
              <w:t>котыр</w:t>
            </w:r>
          </w:p>
        </w:tc>
      </w:tr>
      <w:tr>
        <w:trPr/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jc w:val="left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zh-CN" w:bidi="hi-IN"/>
              </w:rPr>
              <w:t>Добро пожаловать!</w:t>
            </w:r>
          </w:p>
        </w:tc>
        <w:tc>
          <w:tcPr>
            <w:tcW w:w="4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9"/>
              <w:jc w:val="left"/>
              <w:rPr/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8"/>
                <w:szCs w:val="28"/>
                <w:lang w:val="kpv-RU" w:eastAsia="zh-CN" w:bidi="hi-IN"/>
              </w:rPr>
              <w:t>Видза корам</w:t>
            </w:r>
            <w:r>
              <w:rPr>
                <w:rFonts w:cs="Times New Roman" w:ascii="Times New Roman" w:hAnsi="Times New Roman"/>
                <w:sz w:val="28"/>
                <w:szCs w:val="28"/>
                <w:lang w:val="kpv-RU" w:eastAsia="zh-CN" w:bidi="hi-IN"/>
              </w:rPr>
              <w:t>!</w:t>
            </w:r>
          </w:p>
        </w:tc>
      </w:tr>
      <w:tr>
        <w:trPr/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jc w:val="left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zh-CN" w:bidi="hi-IN"/>
              </w:rPr>
              <w:t>Пн</w:t>
            </w:r>
          </w:p>
        </w:tc>
        <w:tc>
          <w:tcPr>
            <w:tcW w:w="4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9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kpv-RU" w:eastAsia="zh-CN" w:bidi="hi-IN"/>
              </w:rPr>
              <w:t>В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8"/>
                <w:szCs w:val="28"/>
                <w:lang w:val="kpv-RU" w:eastAsia="zh-CN" w:bidi="hi-IN"/>
              </w:rPr>
              <w:t>л</w:t>
            </w:r>
          </w:p>
        </w:tc>
      </w:tr>
      <w:tr>
        <w:trPr/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jc w:val="left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zh-CN" w:bidi="hi-IN"/>
              </w:rPr>
              <w:t>Вт</w:t>
            </w:r>
          </w:p>
        </w:tc>
        <w:tc>
          <w:tcPr>
            <w:tcW w:w="4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9"/>
              <w:jc w:val="left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zh-CN" w:bidi="hi-IN"/>
              </w:rPr>
              <w:t>Вт</w:t>
            </w:r>
          </w:p>
        </w:tc>
      </w:tr>
      <w:tr>
        <w:trPr/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jc w:val="left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zh-CN" w:bidi="hi-IN"/>
              </w:rPr>
              <w:t>Ср</w:t>
            </w:r>
          </w:p>
        </w:tc>
        <w:tc>
          <w:tcPr>
            <w:tcW w:w="4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9"/>
              <w:jc w:val="left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zh-CN" w:bidi="hi-IN"/>
              </w:rPr>
              <w:t>Ср</w:t>
            </w:r>
          </w:p>
        </w:tc>
      </w:tr>
      <w:tr>
        <w:trPr/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jc w:val="left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zh-CN" w:bidi="hi-IN"/>
              </w:rPr>
              <w:t>Чт</w:t>
            </w:r>
          </w:p>
        </w:tc>
        <w:tc>
          <w:tcPr>
            <w:tcW w:w="4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9"/>
              <w:jc w:val="left"/>
              <w:rPr>
                <w:rFonts w:ascii="Times New Roman" w:hAnsi="Times New Roman"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 w:eastAsia="zh-CN" w:bidi="hi-IN"/>
              </w:rPr>
              <w:t>Чт</w:t>
            </w:r>
          </w:p>
        </w:tc>
      </w:tr>
      <w:tr>
        <w:trPr/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jc w:val="left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zh-CN" w:bidi="hi-IN"/>
              </w:rPr>
              <w:t>Пт</w:t>
            </w:r>
          </w:p>
        </w:tc>
        <w:tc>
          <w:tcPr>
            <w:tcW w:w="4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9"/>
              <w:jc w:val="left"/>
              <w:rPr>
                <w:rFonts w:ascii="Times New Roman" w:hAnsi="Times New Roman"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 w:eastAsia="zh-CN" w:bidi="hi-IN"/>
              </w:rPr>
              <w:t>Пк</w:t>
            </w:r>
          </w:p>
        </w:tc>
      </w:tr>
      <w:tr>
        <w:trPr/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jc w:val="left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zh-CN" w:bidi="hi-IN"/>
              </w:rPr>
              <w:t>Сб</w:t>
            </w:r>
          </w:p>
        </w:tc>
        <w:tc>
          <w:tcPr>
            <w:tcW w:w="4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9"/>
              <w:jc w:val="left"/>
              <w:rPr>
                <w:rFonts w:ascii="Times New Roman" w:hAnsi="Times New Roman"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 w:eastAsia="zh-CN" w:bidi="hi-IN"/>
              </w:rPr>
              <w:t>Сб</w:t>
            </w:r>
          </w:p>
        </w:tc>
      </w:tr>
      <w:tr>
        <w:trPr/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jc w:val="left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zh-CN" w:bidi="hi-IN"/>
              </w:rPr>
              <w:t>Вс</w:t>
            </w:r>
          </w:p>
        </w:tc>
        <w:tc>
          <w:tcPr>
            <w:tcW w:w="4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9"/>
              <w:jc w:val="left"/>
              <w:rPr>
                <w:rFonts w:ascii="Times New Roman" w:hAnsi="Times New Roman" w:cs="Times New Roman"/>
                <w:sz w:val="28"/>
                <w:szCs w:val="28"/>
                <w:lang w:val="kpv-RU" w:eastAsia="zh-CN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pv-RU" w:eastAsia="zh-CN" w:bidi="hi-IN"/>
              </w:rPr>
              <w:t>Вж</w:t>
            </w:r>
          </w:p>
        </w:tc>
      </w:tr>
      <w:tr>
        <w:trPr/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jc w:val="left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zh-CN" w:bidi="hi-IN"/>
              </w:rPr>
              <w:t>Выходной</w:t>
            </w:r>
          </w:p>
        </w:tc>
        <w:tc>
          <w:tcPr>
            <w:tcW w:w="4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9"/>
              <w:jc w:val="left"/>
              <w:rPr>
                <w:rFonts w:ascii="Times New Roman" w:hAnsi="Times New Roman" w:eastAsia="SimSun" w:cs="Times New Roman"/>
                <w:color w:val="auto"/>
                <w:kern w:val="2"/>
                <w:sz w:val="28"/>
                <w:szCs w:val="28"/>
                <w:lang w:val="kpv-RU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8"/>
                <w:szCs w:val="28"/>
                <w:lang w:val="kpv-RU" w:eastAsia="zh-CN" w:bidi="hi-IN"/>
              </w:rPr>
              <w:t>Шойччан лун</w:t>
            </w:r>
          </w:p>
        </w:tc>
      </w:tr>
      <w:tr>
        <w:trPr/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jc w:val="left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zh-CN" w:bidi="hi-IN"/>
              </w:rPr>
              <w:t>Скачайте мобильное приложение Почта Банк онлайн</w:t>
            </w:r>
          </w:p>
        </w:tc>
        <w:tc>
          <w:tcPr>
            <w:tcW w:w="4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9"/>
              <w:jc w:val="left"/>
              <w:rPr/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8"/>
                <w:szCs w:val="28"/>
                <w:lang w:val="kpv-RU" w:eastAsia="zh-CN" w:bidi="hi-IN"/>
              </w:rPr>
              <w:t>Пуктӧй аслыныд</w:t>
            </w:r>
            <w:r>
              <w:rPr>
                <w:rFonts w:cs="Times New Roman" w:ascii="Times New Roman" w:hAnsi="Times New Roman"/>
                <w:sz w:val="28"/>
                <w:szCs w:val="28"/>
                <w:lang w:val="kpv-RU" w:eastAsia="zh-CN" w:bidi="hi-IN"/>
              </w:rPr>
              <w:t xml:space="preserve"> Почта Банк онлайн мобильн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8"/>
                <w:szCs w:val="28"/>
                <w:lang w:val="kpv-RU" w:eastAsia="zh-CN" w:bidi="hi-IN"/>
              </w:rPr>
              <w:t xml:space="preserve">ӧй </w:t>
            </w:r>
            <w:r>
              <w:rPr>
                <w:rFonts w:cs="Times New Roman" w:ascii="Times New Roman" w:hAnsi="Times New Roman"/>
                <w:sz w:val="28"/>
                <w:szCs w:val="28"/>
                <w:lang w:val="kpv-RU" w:eastAsia="zh-CN" w:bidi="hi-IN"/>
              </w:rPr>
              <w:t>приложение</w:t>
            </w:r>
          </w:p>
        </w:tc>
      </w:tr>
      <w:tr>
        <w:trPr/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jc w:val="left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zh-CN" w:bidi="hi-IN"/>
              </w:rPr>
              <w:t>Юридический адрес: 107061,</w:t>
            </w:r>
          </w:p>
          <w:p>
            <w:pPr>
              <w:pStyle w:val="Style19"/>
              <w:jc w:val="left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zh-CN" w:bidi="hi-IN"/>
              </w:rPr>
              <w:t xml:space="preserve">г. </w:t>
            </w:r>
            <w:r>
              <w:rPr>
                <w:rFonts w:cs="Times New Roman" w:ascii="Times New Roman" w:hAnsi="Times New Roman"/>
                <w:sz w:val="28"/>
                <w:szCs w:val="28"/>
                <w:lang w:val="ru-RU" w:eastAsia="zh-CN" w:bidi="hi-IN"/>
              </w:rPr>
              <w:t>Москва, Преображенская площадь, д. 8</w:t>
            </w:r>
          </w:p>
        </w:tc>
        <w:tc>
          <w:tcPr>
            <w:tcW w:w="4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9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IO" w:eastAsia="zh-CN" w:bidi="hi-IN"/>
              </w:rPr>
              <w:t xml:space="preserve">Юридическӧй 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8"/>
                <w:szCs w:val="28"/>
                <w:lang w:val="en-IO" w:eastAsia="zh-CN" w:bidi="hi-IN"/>
              </w:rPr>
              <w:t>инпас</w:t>
            </w:r>
            <w:r>
              <w:rPr>
                <w:rFonts w:cs="Times New Roman" w:ascii="Times New Roman" w:hAnsi="Times New Roman"/>
                <w:sz w:val="28"/>
                <w:szCs w:val="28"/>
                <w:lang w:val="en-IO" w:eastAsia="zh-CN" w:bidi="hi-IN"/>
              </w:rPr>
              <w:t xml:space="preserve">: 107061, </w:t>
            </w:r>
          </w:p>
          <w:p>
            <w:pPr>
              <w:pStyle w:val="Style19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IO" w:eastAsia="zh-CN" w:bidi="hi-IN"/>
              </w:rPr>
              <w:t>М</w:t>
            </w:r>
            <w:r>
              <w:rPr>
                <w:rFonts w:cs="Times New Roman" w:ascii="Times New Roman" w:hAnsi="Times New Roman"/>
                <w:sz w:val="28"/>
                <w:szCs w:val="28"/>
                <w:lang w:val="en-IO" w:eastAsia="zh-CN" w:bidi="hi-IN"/>
              </w:rPr>
              <w:t>осква</w:t>
            </w:r>
            <w:r>
              <w:rPr>
                <w:rFonts w:cs="Times New Roman" w:ascii="Times New Roman" w:hAnsi="Times New Roman"/>
                <w:sz w:val="28"/>
                <w:szCs w:val="28"/>
                <w:lang w:val="en-IO" w:eastAsia="zh-CN" w:bidi="hi-IN"/>
              </w:rPr>
              <w:t xml:space="preserve"> к., Преображенскӧй 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8"/>
                <w:szCs w:val="28"/>
                <w:lang w:val="en-IO" w:eastAsia="zh-CN" w:bidi="hi-IN"/>
              </w:rPr>
              <w:t>изэрд</w:t>
            </w:r>
            <w:r>
              <w:rPr>
                <w:rFonts w:cs="Times New Roman" w:ascii="Times New Roman" w:hAnsi="Times New Roman"/>
                <w:sz w:val="28"/>
                <w:szCs w:val="28"/>
                <w:lang w:val="en-IO" w:eastAsia="zh-CN" w:bidi="hi-IN"/>
              </w:rPr>
              <w:t>,</w:t>
            </w:r>
          </w:p>
          <w:p>
            <w:pPr>
              <w:pStyle w:val="Style19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IO" w:eastAsia="zh-CN" w:bidi="hi-IN"/>
              </w:rPr>
              <w:t>8 к.</w:t>
            </w:r>
          </w:p>
        </w:tc>
      </w:tr>
      <w:tr>
        <w:trPr/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9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zh-CN" w:bidi="hi-IN"/>
              </w:rPr>
              <w:t>Лицензия Банка России на осуществление банковских операций № 650</w:t>
            </w:r>
          </w:p>
        </w:tc>
        <w:tc>
          <w:tcPr>
            <w:tcW w:w="4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19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IO" w:eastAsia="zh-CN" w:bidi="hi-IN"/>
              </w:rPr>
              <w:t xml:space="preserve">Банкса операцияяс збыльмӧдӧм вылӧ Россияса 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8"/>
                <w:szCs w:val="28"/>
                <w:lang w:val="en-IO" w:eastAsia="zh-CN" w:bidi="hi-IN"/>
              </w:rPr>
              <w:t>Б</w:t>
            </w:r>
            <w:r>
              <w:rPr>
                <w:rFonts w:cs="Times New Roman" w:ascii="Times New Roman" w:hAnsi="Times New Roman"/>
                <w:sz w:val="28"/>
                <w:szCs w:val="28"/>
                <w:lang w:val="en-IO" w:eastAsia="zh-CN" w:bidi="hi-IN"/>
              </w:rPr>
              <w:t>анклӧн 650 №-а лицензия</w:t>
            </w:r>
          </w:p>
        </w:tc>
      </w:tr>
    </w:tbl>
    <w:p>
      <w:pPr>
        <w:pStyle w:val="Normal"/>
        <w:bidi w:val="0"/>
        <w:jc w:val="right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</w:r>
    </w:p>
    <w:p>
      <w:pPr>
        <w:pStyle w:val="Normal"/>
        <w:bidi w:val="0"/>
        <w:jc w:val="right"/>
        <w:rPr>
          <w:rFonts w:ascii="Times New Roman" w:hAnsi="Times New Roman" w:cs="Times New Roman"/>
          <w:sz w:val="28"/>
          <w:szCs w:val="28"/>
          <w:lang w:val="kpv-RU"/>
        </w:rPr>
      </w:pPr>
      <w:r>
        <w:rPr/>
      </w:r>
    </w:p>
    <w:sectPr>
      <w:type w:val="nextPage"/>
      <w:pgSz w:w="12240" w:h="15840"/>
      <w:pgMar w:left="1680" w:right="1425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LibreOffice/6.4.2.2$Linux_X86_64 LibreOffice_project/4e471d8c02c9c90f512f7f9ead8875b57fcb1ec3</Application>
  <Pages>1</Pages>
  <Words>82</Words>
  <Characters>475</Characters>
  <CharactersWithSpaces>528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en-US</dc:language>
  <cp:lastModifiedBy/>
  <cp:lastPrinted>2020-09-18T16:37:00Z</cp:lastPrinted>
  <dcterms:modified xsi:type="dcterms:W3CDTF">2020-09-21T09:25:53Z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LinksUpToDate">
    <vt:bool>0</vt:bool>
  </property>
</Properties>
</file>