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7" w:type="dxa"/>
        <w:jc w:val="left"/>
        <w:tblInd w:w="-778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55" w:type="dxa"/>
          <w:left w:w="68" w:type="dxa"/>
          <w:bottom w:w="55" w:type="dxa"/>
          <w:right w:w="73" w:type="dxa"/>
        </w:tblCellMar>
        <w:tblLook w:val="04a0" w:noVBand="1" w:noHBand="0" w:lastColumn="0" w:firstColumn="1" w:lastRow="0" w:firstRow="1"/>
      </w:tblPr>
      <w:tblGrid>
        <w:gridCol w:w="10207"/>
      </w:tblGrid>
      <w:tr>
        <w:trPr>
          <w:cantSplit w:val="true"/>
        </w:trPr>
        <w:tc>
          <w:tcPr>
            <w:tcW w:w="102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pv-RU"/>
              </w:rPr>
              <w:t>БЮЛЛЕТЕНЬ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для голосования по кандидатурам для последующего выдвижения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от Партии 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pv-RU"/>
              </w:rPr>
              <w:t>«ЕДИНАЯ РОССИЯ»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кандидатами в депутаты Государственной Думы Федерального Собрания Российской  Федерации  восьмого  созыва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по Республике Коми - Сыктывкарский одномандатный избирательный округ № 18</w:t>
            </w:r>
          </w:p>
        </w:tc>
      </w:tr>
      <w:tr>
        <w:trPr>
          <w:cantSplit w:val="true"/>
        </w:trPr>
        <w:tc>
          <w:tcPr>
            <w:tcW w:w="102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pv-RU"/>
              </w:rPr>
              <w:t>«ЕДИНАЯ РОССИЯ»</w:t>
            </w:r>
            <w:r>
              <w:rPr>
                <w:rFonts w:ascii="Times New Roman" w:hAnsi="Times New Roman"/>
                <w:sz w:val="28"/>
                <w:szCs w:val="28"/>
                <w:lang w:val="kpv-RU"/>
              </w:rPr>
              <w:t xml:space="preserve"> ютырсянь 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водзӧ вылӧ вӧзйӧм могысь кандидатураяс серти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кӧкъямысӧдысь бӧръян Россия Федерацияса Федеральнӧй Собраниелӧн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 xml:space="preserve">Каналан Думаса депутатӧ кандидатъясӧн Коми Республикаын - 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sz w:val="28"/>
                <w:szCs w:val="28"/>
                <w:lang w:val="kpv-RU"/>
              </w:rPr>
              <w:t>Сыктывкарса 18 №-а ӧти мандата бӧрйысян кытш - гӧлӧсуйтан</w:t>
            </w:r>
          </w:p>
          <w:p>
            <w:pPr>
              <w:pStyle w:val="Style15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  <w:lang w:val="kpv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pv-RU"/>
              </w:rPr>
              <w:t>БЮЛЛЕТЕНЬ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7" w:type="dxa"/>
        <w:jc w:val="left"/>
        <w:tblInd w:w="-778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55" w:type="dxa"/>
          <w:left w:w="68" w:type="dxa"/>
          <w:bottom w:w="55" w:type="dxa"/>
          <w:right w:w="73" w:type="dxa"/>
        </w:tblCellMar>
        <w:tblLook w:val="04a0" w:noVBand="1" w:noHBand="0" w:lastColumn="0" w:firstColumn="1" w:lastRow="0" w:firstRow="1"/>
      </w:tblPr>
      <w:tblGrid>
        <w:gridCol w:w="10207"/>
      </w:tblGrid>
      <w:tr>
        <w:trPr>
          <w:cantSplit w:val="true"/>
        </w:trPr>
        <w:tc>
          <w:tcPr>
            <w:tcW w:w="102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 w:val="tru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БЮЛЛЕТЕНЬ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голосования по кандидатурам для последующего выдвижения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Партии  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«ЕДИНАЯ РОССИЯ» 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кандидатами в депутаты Государственной Думы Федерального Собрания Российской  Федерации  восьмого  созыва 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по федеральному избирательному округу на территории Республики Коми</w:t>
            </w:r>
          </w:p>
        </w:tc>
      </w:tr>
      <w:tr>
        <w:trPr>
          <w:cantSplit w:val="true"/>
        </w:trPr>
        <w:tc>
          <w:tcPr>
            <w:tcW w:w="1020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val="kpv-RU"/>
              </w:rPr>
              <w:t>«ЕДИНАЯ РОССИЯ»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kpv-RU"/>
              </w:rPr>
              <w:t xml:space="preserve"> ютырсянь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kpv-RU"/>
              </w:rPr>
              <w:t>водзӧ вылӧ вӧзйӧм могысь кандидатураяс серти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kpv-RU"/>
              </w:rPr>
              <w:t>кӧкъямысӧдысь бӧръян Россия Федерацияса Федеральнӧй Собраниелӧн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kpv-RU"/>
              </w:rPr>
              <w:t>Каналан Думаса депутатӧ кандидатъясӧн</w:t>
            </w:r>
          </w:p>
          <w:p>
            <w:pPr>
              <w:pStyle w:val="ListParagraph"/>
              <w:bidi w:val="0"/>
              <w:spacing w:lineRule="auto" w:line="276" w:before="0" w:after="0"/>
              <w:ind w:left="0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kpv-RU"/>
              </w:rPr>
              <w:t>Коми Республика мутасын федеральнӧй бӧрйысян кытшын</w:t>
            </w:r>
            <w:r>
              <w:rPr>
                <w:rFonts w:eastAsia="Calibri" w:cs="Times New Roman" w:ascii="Times New Roman" w:hAnsi="Times New Roman"/>
                <w:b/>
                <w:bCs w:val="false"/>
                <w:color w:val="000000"/>
                <w:sz w:val="26"/>
                <w:szCs w:val="26"/>
                <w:lang w:val="kpv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6"/>
                <w:szCs w:val="26"/>
                <w:lang w:val="kpv-RU"/>
              </w:rPr>
              <w:t>гӧлӧсуйтан</w:t>
            </w:r>
          </w:p>
          <w:p>
            <w:pPr>
              <w:pStyle w:val="Normal"/>
              <w:bidi w:val="0"/>
              <w:spacing w:lineRule="auto" w:line="276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val="kpv-RU"/>
              </w:rPr>
              <w:t>БЮЛЛЕТЕНЬ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46ed7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LibreOffice/5.4.3.2$Linux_x86 LibreOffice_project/92a7159f7e4af62137622921e809f8546db437e5</Application>
  <Pages>1</Pages>
  <Words>123</Words>
  <Characters>922</Characters>
  <CharactersWithSpaces>1037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2021-05-13T12:40:00Z</dcterms:created>
  <dc:creator>Д.В. Комаров</dc:creator>
  <dc:description/>
  <dc:language>ru-RU</dc:language>
  <cp:lastModifiedBy>Olga  Isakova</cp:lastModifiedBy>
  <dcterms:modified xsi:type="dcterms:W3CDTF">2021-05-14T13:16:52Z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