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Override PartName="/word/settings.xml" ContentType="application/vnd.openxmlformats-officedocument.wordprocessingml.setting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a3"/>
        <w:tblW w:w="14000" w:type="dxa"/>
        <w:jc w:val="left"/>
        <w:tblInd w:w="95" w:type="dxa"/>
        <w:tblCellMar>
          <w:top w:w="0" w:type="dxa"/>
          <w:left w:w="108" w:type="dxa"/>
          <w:bottom w:w="0" w:type="dxa"/>
          <w:right w:w="108" w:type="dxa"/>
        </w:tblCellMar>
        <w:tblLook w:val="04a0"/>
      </w:tblPr>
      <w:tblGrid>
        <w:gridCol w:w="6975"/>
        <w:gridCol w:w="7025"/>
      </w:tblGrid>
      <w:tr>
        <w:trPr/>
        <w:tc>
          <w:tcPr>
            <w:tcW w:w="6975" w:type="dxa"/>
            <w:tcBorders/>
            <w:shd w:fill="auto" w:val="clear"/>
          </w:tcPr>
          <w:p>
            <w:pPr>
              <w:pStyle w:val="Style16"/>
              <w:widowControl/>
              <w:bidi w:val="0"/>
              <w:spacing w:lineRule="auto" w:line="240" w:before="0" w:after="0"/>
              <w:ind w:left="0" w:right="0" w:firstLine="850"/>
              <w:jc w:val="both"/>
              <w:rPr>
                <w:rFonts w:ascii="Times New Roman" w:hAnsi="Times New Roman" w:cs="Times New Roman"/>
                <w:sz w:val="28"/>
                <w:szCs w:val="28"/>
              </w:rPr>
            </w:pPr>
            <w:r>
              <w:rPr>
                <w:rFonts w:ascii="Times New Roman" w:hAnsi="Times New Roman"/>
                <w:sz w:val="28"/>
                <w:szCs w:val="28"/>
              </w:rPr>
              <w:t>БУТЫРЕВА ГАЛИНА ВАСИЛЬЕВНА (1944)</w:t>
            </w:r>
          </w:p>
          <w:p>
            <w:pPr>
              <w:pStyle w:val="Style16"/>
              <w:widowControl/>
              <w:bidi w:val="0"/>
              <w:spacing w:lineRule="auto" w:line="240" w:before="0" w:after="0"/>
              <w:ind w:left="0" w:right="0" w:firstLine="850"/>
              <w:jc w:val="both"/>
              <w:rPr>
                <w:rFonts w:ascii="Times New Roman" w:hAnsi="Times New Roman" w:cs="Times New Roman"/>
                <w:sz w:val="28"/>
                <w:szCs w:val="28"/>
              </w:rPr>
            </w:pPr>
            <w:r>
              <w:rPr>
                <w:rFonts w:ascii="Times New Roman" w:hAnsi="Times New Roman"/>
                <w:sz w:val="28"/>
                <w:szCs w:val="28"/>
              </w:rPr>
              <w:t xml:space="preserve">Родилась 12 сентября 1944 года в селе Ёртом Удорского района Коми АССР. Окончила Ёртомскую среднюю школу, а в 1962 году Важгортскую среднюю школу, в 1966 году - Коми государственный педагогический институт. С 1966 года работала по специальности в Чубской восьмилетней школе, затем в Ёртомской средней школе. С 1968 по 1986 год была сотрудником Сыктывкарской телестудии, затем по 1991 год работала на должности заместителя министра культуры республики по делам искусств. Была сотрудником фонда развития культур финно-угорских народов, литературным консультантом  театра фольклора, директором республиканского финно-угорского культурного центра, министром по делам национальностей Республики Коми, заместителем главы Республики Коми. С 1997 года главный редактор литературно-публицистического, историко-культурологического, художественного журнала «Арт». Стихи пишет на коми и русском языках. Автор нескольких  сборников стихов и путевых очерков. Член Союза писателей России с 1997 года. Лауреат премии Правительства Республики Коми в области литературы имени И.А.Куратова (2005). Заслуженный работник культуры Республики Коми (1994) и Российской Федерации (2011). Награждена медалью святого Даниила за содействие  возрождения православной церкви (1996),  медалью к Ордену «За заслуги перед Отечеством» </w:t>
            </w:r>
            <w:r>
              <w:rPr>
                <w:rFonts w:ascii="Times New Roman" w:hAnsi="Times New Roman"/>
                <w:sz w:val="28"/>
                <w:szCs w:val="28"/>
                <w:lang w:val="en-US"/>
              </w:rPr>
              <w:t>ІІ</w:t>
            </w:r>
            <w:r>
              <w:rPr>
                <w:rFonts w:ascii="Times New Roman" w:hAnsi="Times New Roman"/>
                <w:sz w:val="28"/>
                <w:szCs w:val="28"/>
              </w:rPr>
              <w:t xml:space="preserve"> степени (2005).</w:t>
            </w:r>
          </w:p>
        </w:tc>
        <w:tc>
          <w:tcPr>
            <w:tcW w:w="7025" w:type="dxa"/>
            <w:tcBorders/>
            <w:shd w:fill="auto" w:val="clear"/>
          </w:tcPr>
          <w:p>
            <w:pPr>
              <w:pStyle w:val="Style16"/>
              <w:widowControl/>
              <w:bidi w:val="0"/>
              <w:spacing w:lineRule="auto" w:line="240" w:before="0" w:after="0"/>
              <w:ind w:left="0" w:right="0" w:firstLine="850"/>
              <w:jc w:val="both"/>
              <w:rPr>
                <w:rFonts w:ascii="Times New Roman" w:hAnsi="Times New Roman" w:cs="Times New Roman"/>
                <w:sz w:val="28"/>
                <w:szCs w:val="28"/>
              </w:rPr>
            </w:pPr>
            <w:r>
              <w:rPr>
                <w:rFonts w:ascii="Times New Roman" w:hAnsi="Times New Roman"/>
                <w:sz w:val="28"/>
                <w:szCs w:val="28"/>
                <w:lang w:val="kpv-RU"/>
              </w:rPr>
              <w:t>БУТЫРЕВА ГАЛИНА ВАСИЛЬЕВНА (1944)</w:t>
            </w:r>
          </w:p>
          <w:p>
            <w:pPr>
              <w:pStyle w:val="Style16"/>
              <w:widowControl/>
              <w:bidi w:val="0"/>
              <w:spacing w:lineRule="auto" w:line="240" w:before="0" w:after="0"/>
              <w:ind w:left="0" w:right="0" w:firstLine="850"/>
              <w:jc w:val="both"/>
              <w:rPr>
                <w:rFonts w:ascii="Times New Roman" w:hAnsi="Times New Roman"/>
                <w:sz w:val="28"/>
                <w:szCs w:val="28"/>
                <w:lang w:val="kpv-RU"/>
              </w:rPr>
            </w:pPr>
            <w:r>
              <w:rPr>
                <w:rFonts w:ascii="Times New Roman" w:hAnsi="Times New Roman"/>
                <w:sz w:val="28"/>
                <w:szCs w:val="28"/>
                <w:lang w:val="kpv-RU"/>
              </w:rPr>
              <w:t xml:space="preserve">Чужис 1944 вося кӧч тӧлысь 12 лунӧ Коми АССР-лӧн Удора районса Йӧртымдін сиктын. Помаліс Йӧртымдінса шӧр школа, а 1962 воын – Важгортса шӧр школа, 1966 воын – Коми канму педагогика институт. 1966 воын уджаліс специальносьт серти Чубса кӧкъямыс вося школаын, а сэсся Йӧртымдінса шӧр школаын. 1968 восянь 1986 воӧдз уджаліс Сыктывкарса телестудияын, сэсся 1991 воӧдз уджаліс искусство делӧяс серти республикаса культура министрӧс вежысьӧн. </w:t>
            </w:r>
            <w:r>
              <w:rPr>
                <w:rFonts w:ascii="Times New Roman" w:hAnsi="Times New Roman"/>
                <w:sz w:val="28"/>
                <w:szCs w:val="28"/>
                <w:lang w:val="kpv-RU"/>
              </w:rPr>
              <w:t>Уджаліс</w:t>
            </w:r>
            <w:r>
              <w:rPr>
                <w:rFonts w:ascii="Times New Roman" w:hAnsi="Times New Roman"/>
                <w:sz w:val="28"/>
                <w:szCs w:val="28"/>
                <w:lang w:val="kpv-RU"/>
              </w:rPr>
              <w:t xml:space="preserve"> </w:t>
            </w:r>
            <w:r>
              <w:rPr>
                <w:rFonts w:ascii="Times New Roman" w:hAnsi="Times New Roman"/>
                <w:sz w:val="28"/>
                <w:szCs w:val="28"/>
                <w:lang w:val="kpv-RU"/>
              </w:rPr>
              <w:t>ф</w:t>
            </w:r>
            <w:r>
              <w:rPr>
                <w:rFonts w:ascii="Times New Roman" w:hAnsi="Times New Roman"/>
                <w:sz w:val="28"/>
                <w:szCs w:val="28"/>
                <w:lang w:val="kpv-RU"/>
              </w:rPr>
              <w:t xml:space="preserve">инн-угор </w:t>
            </w:r>
            <w:r>
              <w:rPr>
                <w:rFonts w:ascii="Times New Roman" w:hAnsi="Times New Roman"/>
                <w:sz w:val="28"/>
                <w:szCs w:val="28"/>
                <w:lang w:val="kpv-RU"/>
              </w:rPr>
              <w:t>войтырлысь</w:t>
            </w:r>
            <w:r>
              <w:rPr>
                <w:rFonts w:ascii="Times New Roman" w:hAnsi="Times New Roman"/>
                <w:sz w:val="28"/>
                <w:szCs w:val="28"/>
                <w:lang w:val="kpv-RU"/>
              </w:rPr>
              <w:t xml:space="preserve"> культураяс сӧвмӧдан фондын, фольклор театрса литературнӧй консультантӧн, директораліс Республиканскӧй финн-угор культура шӧринын, вӧлі Коми Республикаса войтырсикасъяслӧн делӧяс серти министрӧн, Коми Республикаса Юралысьӧс вежысьӧн. 1997 восянь «Арт» литературно-публицистическӧй, историко-культурологическӧй, художественнӧй журналса шӧр редакторӧн. Гижӧ кывбуръяс комиӧн да рочӧн. Кывбур чукӧръяс да туйвывса очеркъяс гижысь. 1997 вося</w:t>
            </w:r>
            <w:r>
              <w:rPr>
                <w:rFonts w:ascii="Times New Roman" w:hAnsi="Times New Roman"/>
                <w:sz w:val="28"/>
                <w:szCs w:val="28"/>
                <w:lang w:val="kpv-RU"/>
              </w:rPr>
              <w:t>нь</w:t>
            </w:r>
            <w:r>
              <w:rPr>
                <w:rFonts w:ascii="Times New Roman" w:hAnsi="Times New Roman"/>
                <w:sz w:val="28"/>
                <w:szCs w:val="28"/>
                <w:lang w:val="kpv-RU"/>
              </w:rPr>
              <w:t xml:space="preserve"> Россияса гижысь котырӧ пырысь. Литература юкӧнын Коми Республикаса Веськӧдлан котырлӧн И.А. Куратов нима премияа лауреат (2005). Коми Республикаса (1994) да Россия Федерацияса (2011) культураын нимӧдана уджалысь. Православнӧй вичко кыпӧдны отсалӧмысь сетӧма Вежа Данииллысь медаль (1996), «Айму водзын заслугаясысь» ІІ тшупӧда Орден дорӧ медаль (2005).</w:t>
            </w:r>
          </w:p>
        </w:tc>
      </w:tr>
    </w:tbl>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rPr/>
      </w:pPr>
      <w:r>
        <w:rPr>
          <w:rFonts w:cs="Times New Roman" w:ascii="Times New Roman" w:hAnsi="Times New Roman"/>
          <w:sz w:val="28"/>
          <w:szCs w:val="28"/>
        </w:rPr>
        <w:t>Макарова 1179</w:t>
      </w:r>
    </w:p>
    <w:sectPr>
      <w:type w:val="nextPage"/>
      <w:pgSz w:orient="landscape" w:w="16838" w:h="11906"/>
      <w:pgMar w:left="1701" w:right="1134"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Courier New">
    <w:charset w:val="01"/>
    <w:family w:val="roman"/>
    <w:pitch w:val="variable"/>
  </w:font>
  <w:font w:name="Liberation Sans">
    <w:altName w:val="Arial"/>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120"/>
  <w:defaultTabStop w:val="708"/>
  <w:autoHyphenation w:val="true"/>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d11bd"/>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a4"/>
    <w:uiPriority w:val="99"/>
    <w:semiHidden/>
    <w:qFormat/>
    <w:rsid w:val="006d3788"/>
    <w:rPr>
      <w:rFonts w:ascii="Tahoma" w:hAnsi="Tahoma" w:cs="Tahoma"/>
      <w:sz w:val="16"/>
      <w:szCs w:val="16"/>
    </w:rPr>
  </w:style>
  <w:style w:type="character" w:styleId="HTML" w:customStyle="1">
    <w:name w:val="Стандартный HTML Знак"/>
    <w:basedOn w:val="DefaultParagraphFont"/>
    <w:link w:val="HTML"/>
    <w:uiPriority w:val="99"/>
    <w:qFormat/>
    <w:rsid w:val="00b322dd"/>
    <w:rPr>
      <w:rFonts w:ascii="Courier New" w:hAnsi="Courier New" w:eastAsia="Times New Roman" w:cs="Courier New"/>
      <w:sz w:val="20"/>
      <w:szCs w:val="20"/>
      <w:lang w:eastAsia="ru-RU"/>
    </w:rPr>
  </w:style>
  <w:style w:type="paragraph" w:styleId="Style15">
    <w:name w:val="Заголовок"/>
    <w:basedOn w:val="Normal"/>
    <w:next w:val="Style16"/>
    <w:qFormat/>
    <w:pPr>
      <w:keepNext w:val="true"/>
      <w:spacing w:before="240" w:after="120"/>
    </w:pPr>
    <w:rPr>
      <w:rFonts w:ascii="Liberation Sans" w:hAnsi="Liberation Sans" w:eastAsia="Tahoma" w:cs="FreeSans"/>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FreeSans"/>
    </w:rPr>
  </w:style>
  <w:style w:type="paragraph" w:styleId="Style18">
    <w:name w:val="Caption"/>
    <w:basedOn w:val="Normal"/>
    <w:qFormat/>
    <w:pPr>
      <w:suppressLineNumbers/>
      <w:spacing w:before="120" w:after="120"/>
    </w:pPr>
    <w:rPr>
      <w:rFonts w:cs="FreeSans"/>
      <w:i/>
      <w:iCs/>
      <w:sz w:val="24"/>
      <w:szCs w:val="24"/>
    </w:rPr>
  </w:style>
  <w:style w:type="paragraph" w:styleId="Style19">
    <w:name w:val="Указатель"/>
    <w:basedOn w:val="Normal"/>
    <w:qFormat/>
    <w:pPr>
      <w:suppressLineNumbers/>
    </w:pPr>
    <w:rPr>
      <w:rFonts w:cs="FreeSans"/>
    </w:rPr>
  </w:style>
  <w:style w:type="paragraph" w:styleId="BalloonText">
    <w:name w:val="Balloon Text"/>
    <w:basedOn w:val="Normal"/>
    <w:link w:val="a5"/>
    <w:uiPriority w:val="99"/>
    <w:semiHidden/>
    <w:unhideWhenUsed/>
    <w:qFormat/>
    <w:rsid w:val="006d3788"/>
    <w:pPr>
      <w:spacing w:lineRule="auto" w:line="240" w:before="0" w:after="0"/>
    </w:pPr>
    <w:rPr>
      <w:rFonts w:ascii="Tahoma" w:hAnsi="Tahoma" w:cs="Tahoma"/>
      <w:sz w:val="16"/>
      <w:szCs w:val="16"/>
    </w:rPr>
  </w:style>
  <w:style w:type="paragraph" w:styleId="HTMLPreformatted">
    <w:name w:val="HTML Preformatted"/>
    <w:basedOn w:val="Normal"/>
    <w:link w:val="HTML0"/>
    <w:uiPriority w:val="99"/>
    <w:unhideWhenUsed/>
    <w:qFormat/>
    <w:rsid w:val="00b322dd"/>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ru-RU"/>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3">
    <w:name w:val="Table Grid"/>
    <w:basedOn w:val="a1"/>
    <w:uiPriority w:val="59"/>
    <w:rsid w:val="00055028"/>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943</TotalTime>
  <Application>LibreOffice/6.4.2.2$Linux_X86_64 LibreOffice_project/4e471d8c02c9c90f512f7f9ead8875b57fcb1ec3</Application>
  <Pages>2</Pages>
  <Words>330</Words>
  <Characters>2325</Characters>
  <CharactersWithSpaces>2656</CharactersWithSpaces>
  <Paragraphs>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2017-04-12T09:30:00Z</dcterms:created>
  <dc:creator>Светлана Табаева</dc:creator>
  <dc:description/>
  <dc:language>ru-RU</dc:language>
  <cp:lastModifiedBy/>
  <cp:lastPrinted>2019-08-15T12:43:00Z</cp:lastPrinted>
  <dcterms:modified xsi:type="dcterms:W3CDTF">2022-12-14T14:21:08Z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