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3"/>
        <w:tblW w:w="14029" w:type="dxa"/>
        <w:jc w:val="left"/>
        <w:tblInd w:w="95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00"/>
        <w:gridCol w:w="7029"/>
      </w:tblGrid>
      <w:tr>
        <w:trPr/>
        <w:tc>
          <w:tcPr>
            <w:tcW w:w="7000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Татьяна Васильева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художник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р.1946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Художник-график, работающий в разных стилях, техниках и жанрах. Народный художник Республики Коми, заслуженный работник Республики Коми, заслуженный художник Российской Федерации, лауреат премии правительства Республики Коми.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Участвовала во множестве выставок: республиканских, зональных, всероссийских и всесоюзных. Работы автора экспонировались и на международных выставках: в Венгрии, Финляндии, Германии, Франции, США, Республике Корее, Сербии, Черногории, Белоруссии, Украине. Персональные выставки проходили в Сыктывкаре, Ухте, Усинске, Нарьян-Маре, Москве, Париже, Вахтендонке.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Образование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1967-1971 Дагестанское художественное училище имени М.А. Джемала, Махачкала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Избранные выставки: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«Цвет любви»,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«Клюква. Нить», ГАУ РК «ЦКИ «Югор»,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 «…Имени твоему»,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2003 «Российский Север», Вологда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1998 «Российский Север», Киров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1989 «Художники Севера», Мурманск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1984 «Советский Север», Новгород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1979 «Советский Север»,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1976 «Молодость страны»,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 «Молодость России», Москва</w:t>
            </w:r>
          </w:p>
        </w:tc>
        <w:tc>
          <w:tcPr>
            <w:tcW w:w="7029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Татьяна Васильева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kpv-RU"/>
              </w:rPr>
              <w:t>серпасасьысь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чужис 1946 воын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Татьяна Васильева – быдсикас стильын, техникаын да жанрын уджалысь художник-график, Коми Республикаса нимйӧза художник, Коми Республикаса нимӧдана уджалысь, Россия Федерацияса нимӧдана художник, Коми Республикаса Веськӧдлан котырлӧн премияа лауреат.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Т. Васильева пырӧдчис уна выставкаӧ: республиканскӧй, зональнӧй, ставроссияса да ставсоюзса. Авторлысь уджъяссӧ петкӧдлісны и войтыркостса выставкаясын: Венгрияын, Финляндияын, Германияын, Францияын, США-ын, Корея Республикаын, Сербияын, Черногорияын, Белоруссияын, Украинаын. Аслас торъя выставкаясыс вӧліны Сыктывкарын, Ухтаын, Усинскын, Наръян-Марын, Москваын, Парижын, Вахтендонкын.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1967-1971 воясӧ велӧдчис Махачкалаын М.А. Джемал нима Дагестанса художествоа училищеын.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Бӧрйӧм выставкаяс</w:t>
            </w:r>
            <w:r>
              <w:rPr>
                <w:rFonts w:cs="Times New Roman" w:ascii="Times New Roman" w:hAnsi="Times New Roman"/>
                <w:sz w:val="28"/>
                <w:szCs w:val="28"/>
                <w:lang w:val="kpv-RU"/>
              </w:rPr>
              <w:t>: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2022 «Цвет любви»,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2018 «Клюква. Нить», «Югӧр» культураын водзмӧстчан шӧрин» КР КАУ,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2000 «…Имени твоему»,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2003 «Российский Север», Вологда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1998 «Российский Север», Киров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1989 «Художники Севера», Мурманск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1984 «Советский Север», Новгород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1979 «Советский Север»,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1976 «Молодость страны»,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1972 «Молодость России», Москва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rPr/>
      </w:pPr>
      <w:r>
        <w:rPr>
          <w:rFonts w:cs="Times New Roman" w:ascii="Times New Roman" w:hAnsi="Times New Roman"/>
          <w:sz w:val="28"/>
          <w:szCs w:val="28"/>
        </w:rPr>
        <w:t>Макарова - 942</w:t>
      </w:r>
    </w:p>
    <w:sectPr>
      <w:type w:val="nextPage"/>
      <w:pgSz w:orient="landscape" w:w="16838" w:h="11906"/>
      <w:pgMar w:left="1701" w:right="1134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11b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6d3788"/>
    <w:rPr>
      <w:rFonts w:ascii="Tahoma" w:hAnsi="Tahoma" w:cs="Tahoma"/>
      <w:sz w:val="16"/>
      <w:szCs w:val="16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df73ec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semiHidden/>
    <w:qFormat/>
    <w:rsid w:val="00e51c8f"/>
    <w:rPr/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e51c8f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Free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6d378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0"/>
    <w:uiPriority w:val="99"/>
    <w:unhideWhenUsed/>
    <w:qFormat/>
    <w:rsid w:val="00df73ec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7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9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5502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Application>LibreOffice/6.4.2.2$Linux_X86_64 LibreOffice_project/4e471d8c02c9c90f512f7f9ead8875b57fcb1ec3</Application>
  <Pages>2</Pages>
  <Words>255</Words>
  <Characters>1978</Characters>
  <CharactersWithSpaces>2205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2017-04-12T09:30:00Z</dcterms:created>
  <dc:creator>Светлана Табаева</dc:creator>
  <dc:description/>
  <dc:language>ru-RU</dc:language>
  <cp:lastModifiedBy/>
  <cp:lastPrinted>2019-08-15T12:43:00Z</cp:lastPrinted>
  <dcterms:modified xsi:type="dcterms:W3CDTF">2022-12-12T11:13:19Z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